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E3" w:rsidRDefault="006F68E3" w:rsidP="006F68E3">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w:t>
      </w:r>
      <w:r w:rsidRPr="00155185">
        <w:lastRenderedPageBreak/>
        <w:t>forced under pressure to cross the membrane barrier. It just works; and that mean</w:t>
      </w:r>
      <w:r>
        <w:t>s all the fresh water you want.</w:t>
      </w:r>
    </w:p>
    <w:p w:rsidR="006F68E3" w:rsidRDefault="006F68E3" w:rsidP="006F68E3">
      <w:pPr>
        <w:pStyle w:val="Heading1"/>
      </w:pPr>
      <w:r w:rsidRPr="00155185">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20"/>
        <w:gridCol w:w="612"/>
        <w:gridCol w:w="611"/>
        <w:gridCol w:w="611"/>
        <w:gridCol w:w="611"/>
        <w:gridCol w:w="611"/>
        <w:gridCol w:w="611"/>
        <w:gridCol w:w="668"/>
        <w:gridCol w:w="668"/>
        <w:gridCol w:w="668"/>
        <w:gridCol w:w="668"/>
        <w:gridCol w:w="686"/>
        <w:gridCol w:w="781"/>
      </w:tblGrid>
      <w:tr w:rsidR="009911C7"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43"/>
        <w:gridCol w:w="643"/>
        <w:gridCol w:w="643"/>
        <w:gridCol w:w="643"/>
        <w:gridCol w:w="643"/>
        <w:gridCol w:w="704"/>
        <w:gridCol w:w="704"/>
        <w:gridCol w:w="826"/>
        <w:gridCol w:w="826"/>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lastRenderedPageBreak/>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1481AB" w:themeColor="accent1" w:themeShade="BF"/>
          <w:sz w:val="28"/>
          <w:szCs w:val="28"/>
        </w:rPr>
      </w:pPr>
      <w:r>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E9EE4"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7B3B1"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8BCFC"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30A3D"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1A615"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84297"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74B1C"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4C58AC"/>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36A14"/>
    <w:rsid w:val="000A6A26"/>
    <w:rsid w:val="000D13AA"/>
    <w:rsid w:val="002C6C20"/>
    <w:rsid w:val="003E3A9B"/>
    <w:rsid w:val="0046027E"/>
    <w:rsid w:val="004C58AC"/>
    <w:rsid w:val="00590E67"/>
    <w:rsid w:val="006F61CB"/>
    <w:rsid w:val="006F68E3"/>
    <w:rsid w:val="007511CA"/>
    <w:rsid w:val="007E37B8"/>
    <w:rsid w:val="00850441"/>
    <w:rsid w:val="008F142B"/>
    <w:rsid w:val="00981402"/>
    <w:rsid w:val="009911C7"/>
    <w:rsid w:val="00C036DA"/>
    <w:rsid w:val="00C57582"/>
    <w:rsid w:val="00CE215B"/>
    <w:rsid w:val="00D31FF9"/>
    <w:rsid w:val="00E53D93"/>
    <w:rsid w:val="00ED2164"/>
    <w:rsid w:val="00FC4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1481AB"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1CADE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1481AB"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1CADE4"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1CADE4" w:themeColor="accent1"/>
      </w:pBdr>
      <w:spacing w:before="0" w:after="300"/>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264356"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1CADE4" w:themeColor="accent1"/>
    </w:rPr>
  </w:style>
  <w:style w:type="table" w:styleId="LightShading-Accent1">
    <w:name w:val="Light Shading Accent 1"/>
    <w:basedOn w:val="TableNormal"/>
    <w:uiPriority w:val="60"/>
    <w:rsid w:val="006F68E3"/>
    <w:pPr>
      <w:spacing w:after="0" w:line="240" w:lineRule="auto"/>
      <w:ind w:left="96"/>
    </w:pPr>
    <w:rPr>
      <w:color w:val="1481AB" w:themeColor="accent1" w:themeShade="BF"/>
      <w:lang w:val="en-AU"/>
    </w:rPr>
    <w:tblPr>
      <w:tblStyleRowBandSize w:val="1"/>
      <w:tblStyleColBandSize w:val="1"/>
      <w:tblBorders>
        <w:top w:val="single" w:sz="8" w:space="0" w:color="1CADE4" w:themeColor="accent1"/>
        <w:bottom w:val="single" w:sz="8" w:space="0" w:color="1CADE4" w:themeColor="accent1"/>
      </w:tblBorders>
    </w:tblPr>
    <w:tblStylePr w:type="fir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la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F8" w:themeFill="accent1" w:themeFillTint="3F"/>
      </w:tcPr>
    </w:tblStylePr>
    <w:tblStylePr w:type="band1Horz">
      <w:tblPr/>
      <w:tcPr>
        <w:tcBorders>
          <w:left w:val="nil"/>
          <w:right w:val="nil"/>
          <w:insideH w:val="nil"/>
          <w:insideV w:val="nil"/>
        </w:tcBorders>
        <w:shd w:val="clear" w:color="auto" w:fill="C6EAF8"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2016-01-12T00:40:00Z</dcterms:created>
  <dcterms:modified xsi:type="dcterms:W3CDTF">2016-01-12T00:40:00Z</dcterms:modified>
</cp:coreProperties>
</file>